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15c44dc5b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aa69ffcfe4320"/>
      <w:footerReference xmlns:r="http://schemas.openxmlformats.org/officeDocument/2006/relationships" w:type="default" r:id="R103ab0b7fda6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ELON NORGE AS   ·   Org.nr 957 566 596   ·   Olaf Helsets vei 5   ·   0694 OSLO   ·   Tlf. 69 35 41 00   ·   post@elongroup.no   ·   www.elon.no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aa69ffcfe4320" /><Relationship Type="http://schemas.openxmlformats.org/officeDocument/2006/relationships/footer" Target="/word/footer1.xml" Id="R103ab0b7fda64eb7" /></Relationships>
</file>