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a59735d5340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ELON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ELON NORGE AS</w:t>
      </w:r>
    </w:p>
    <w:sectPr>
      <w:headerReference xmlns:r="http://schemas.openxmlformats.org/officeDocument/2006/relationships" w:type="default" r:id="R6aca422037f046d9"/>
      <w:footerReference xmlns:r="http://schemas.openxmlformats.org/officeDocument/2006/relationships" w:type="default" r:id="Rb80f9833c9ec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ELON NORGE AS   ·   Org.nr 957 566 596   ·   Olaf Helsets vei 5   ·   0694 OSLO   ·   Tlf. 69 35 41 00   ·   post@elongroup.no   ·   www.elon.no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a422037f046d9" /><Relationship Type="http://schemas.openxmlformats.org/officeDocument/2006/relationships/footer" Target="/word/footer1.xml" Id="Rb80f9833c9ec4453" /></Relationships>
</file>