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62aa6c6bb4a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RØDSTEN VVS AS</w:t>
      </w:r>
    </w:p>
    <w:sectPr>
      <w:headerReference xmlns:r="http://schemas.openxmlformats.org/officeDocument/2006/relationships" w:type="default" r:id="R35461355d98c4f64"/>
      <w:footerReference xmlns:r="http://schemas.openxmlformats.org/officeDocument/2006/relationships" w:type="default" r:id="Rc1ee16c8d86a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RØDSTEN VVS AS   ·   Org.nr 957 644 759   ·   c/o Rotvoll Gård, Ranheimsvegen 13A   ·   7044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RØDSTEN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461355d98c4f64" /><Relationship Type="http://schemas.openxmlformats.org/officeDocument/2006/relationships/footer" Target="/word/footer1.xml" Id="Rc1ee16c8d86a4580" /></Relationships>
</file>