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ffa7c6002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BENJAMINSEN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Risøyhamn,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BENJAMINSEN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9ea6f1606478d"/>
      <w:footerReference xmlns:r="http://schemas.openxmlformats.org/officeDocument/2006/relationships" w:type="default" r:id="R656c215f455d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BENJAMINSEN AS   ·   Org.nr 957 857 159   ·   Withs vei 175   ·   8484 RISØYHAMN   ·   hans.thbenjaminsen@gmail.com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BENJAMINSEN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9ea6f1606478d" /><Relationship Type="http://schemas.openxmlformats.org/officeDocument/2006/relationships/footer" Target="/word/footer1.xml" Id="R656c215f455d4363" /></Relationships>
</file>