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ef8dfea0146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Sømna,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BYGGSPESIALISTEN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BYGGSPESIALISTEN AS</w:t>
      </w:r>
    </w:p>
    <w:sectPr>
      <w:headerReference xmlns:r="http://schemas.openxmlformats.org/officeDocument/2006/relationships" w:type="default" r:id="Rf851c1c85ad048e3"/>
      <w:footerReference xmlns:r="http://schemas.openxmlformats.org/officeDocument/2006/relationships" w:type="default" r:id="Rd95a2febf9b4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BYGGSPESIALISTEN AS   ·   Org.nr 957 897 266   ·   Sentrumsveien 4   ·   8920 SØMNA   ·   Tlf. 75 00 97 00   ·   post@blabolig.no   ·   www.blabolig.no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BYGGSPESIALISTEN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1c1c85ad048e3" /><Relationship Type="http://schemas.openxmlformats.org/officeDocument/2006/relationships/footer" Target="/word/footer1.xml" Id="Rd95a2febf9b44a8d" /></Relationships>
</file>