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a7a987bc3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VOLLA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RØR AS</w:t>
      </w:r>
    </w:p>
    <w:sectPr>
      <w:headerReference xmlns:r="http://schemas.openxmlformats.org/officeDocument/2006/relationships" w:type="default" r:id="Rcef2fde826944748"/>
      <w:footerReference xmlns:r="http://schemas.openxmlformats.org/officeDocument/2006/relationships" w:type="default" r:id="R33c23de86923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RØR AS   ·   Org.nr 958 376 030   ·   Prestmåsan 2A   ·   2020 SKEDSMOKORSET   ·   Tlf. 63 84 52 00   ·   post@volla.no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2fde826944748" /><Relationship Type="http://schemas.openxmlformats.org/officeDocument/2006/relationships/footer" Target="/word/footer1.xml" Id="R33c23de8692345db" /></Relationships>
</file>