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38aafcc19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BYGG AS</w:t>
      </w:r>
    </w:p>
    <w:sectPr>
      <w:headerReference xmlns:r="http://schemas.openxmlformats.org/officeDocument/2006/relationships" w:type="default" r:id="R91ec8330278e4132"/>
      <w:footerReference xmlns:r="http://schemas.openxmlformats.org/officeDocument/2006/relationships" w:type="default" r:id="R7fcabbea4ea2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BYGG AS   ·   Org.nr 958 816 634   ·   Clarks gate 5   ·   3970 LANGESUND   ·   Tlf. 35 97 35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c8330278e4132" /><Relationship Type="http://schemas.openxmlformats.org/officeDocument/2006/relationships/footer" Target="/word/footer1.xml" Id="R7fcabbea4ea24caf" /></Relationships>
</file>