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da28090d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ELEKTRO-SIVERT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ELEKTRO-SIVERT INSTALLASJON AS</w:t>
      </w:r>
    </w:p>
    <w:sectPr>
      <w:headerReference xmlns:r="http://schemas.openxmlformats.org/officeDocument/2006/relationships" w:type="default" r:id="R8d643784b4724034"/>
      <w:footerReference xmlns:r="http://schemas.openxmlformats.org/officeDocument/2006/relationships" w:type="default" r:id="R69d7bbd0cf02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43784b4724034" /><Relationship Type="http://schemas.openxmlformats.org/officeDocument/2006/relationships/footer" Target="/word/footer1.xml" Id="R69d7bbd0cf0246fa" /></Relationships>
</file>