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22a76fe15741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Dalen,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HELGE ARILD ASKJE</w:t>
      </w:r>
    </w:p>
    <w:sectPr>
      <w:headerReference xmlns:r="http://schemas.openxmlformats.org/officeDocument/2006/relationships" w:type="default" r:id="Ref08099178b141fa"/>
      <w:footerReference xmlns:r="http://schemas.openxmlformats.org/officeDocument/2006/relationships" w:type="default" r:id="R2ef9c50b1db042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 ARILD ASKJE   ·   Org.nr 959 028 486   ·   Borsævegen 30   ·   3880 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 ARILD ASKJE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08099178b141fa" /><Relationship Type="http://schemas.openxmlformats.org/officeDocument/2006/relationships/footer" Target="/word/footer1.xml" Id="R2ef9c50b1db04223" /></Relationships>
</file>