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5fedec4e3a44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HØIBAKK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HØIBAKK INVEST AS</w:t>
      </w:r>
    </w:p>
    <w:sectPr>
      <w:headerReference xmlns:r="http://schemas.openxmlformats.org/officeDocument/2006/relationships" w:type="default" r:id="R26a67209f55e4beb"/>
      <w:footerReference xmlns:r="http://schemas.openxmlformats.org/officeDocument/2006/relationships" w:type="default" r:id="Rb8548f34995748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HØIBAKK INVEST AS   ·   Org.nr 959 181 616   ·   Lillevannsveien 55B   ·   0788 OSLO   ·   Tlf. 22 49 63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HØIBAKK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67209f55e4beb" /><Relationship Type="http://schemas.openxmlformats.org/officeDocument/2006/relationships/footer" Target="/word/footer1.xml" Id="Rb8548f34995748b9" /></Relationships>
</file>