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24db2a35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99b103b024f28"/>
      <w:footerReference xmlns:r="http://schemas.openxmlformats.org/officeDocument/2006/relationships" w:type="default" r:id="R19b2881bc970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99b103b024f28" /><Relationship Type="http://schemas.openxmlformats.org/officeDocument/2006/relationships/footer" Target="/word/footer1.xml" Id="R19b2881bc9704b79" /></Relationships>
</file>