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4d72722d9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 AS</w:t>
      </w:r>
    </w:p>
    <w:sectPr>
      <w:headerReference xmlns:r="http://schemas.openxmlformats.org/officeDocument/2006/relationships" w:type="default" r:id="Rfb1bbb7699be412d"/>
      <w:footerReference xmlns:r="http://schemas.openxmlformats.org/officeDocument/2006/relationships" w:type="default" r:id="R9f3889141174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bbb7699be412d" /><Relationship Type="http://schemas.openxmlformats.org/officeDocument/2006/relationships/footer" Target="/word/footer1.xml" Id="R9f38891411744f39" /></Relationships>
</file>