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edf8e118765479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Røyse,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FRES AS</w:t>
      </w:r>
    </w:p>
    <w:sectPr>
      <w:headerReference xmlns:r="http://schemas.openxmlformats.org/officeDocument/2006/relationships" w:type="default" r:id="R248d319f61a14ea8"/>
      <w:footerReference xmlns:r="http://schemas.openxmlformats.org/officeDocument/2006/relationships" w:type="default" r:id="R0b8b4799af564fe9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FRES AS   ·   Org.nr 959 551 979   ·   Strandveien 31   ·   3530 RØYSE   ·   frederik@fres.as   ·   www.fossenutvikling.no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FRES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248d319f61a14ea8" /><Relationship Type="http://schemas.openxmlformats.org/officeDocument/2006/relationships/footer" Target="/word/footer1.xml" Id="R0b8b4799af564fe9" /></Relationships>
</file>