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b3abae644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AS</w:t>
      </w:r>
    </w:p>
    <w:sectPr>
      <w:headerReference xmlns:r="http://schemas.openxmlformats.org/officeDocument/2006/relationships" w:type="default" r:id="R177035feb3024d01"/>
      <w:footerReference xmlns:r="http://schemas.openxmlformats.org/officeDocument/2006/relationships" w:type="default" r:id="R323e987b3287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AS   ·   Org.nr 959 674 752   ·   Torvvegen 9   ·   6490 EIDE   ·   Tlf. 71 29 68 48   ·   post@eidebyggservice.no   ·   www.eidebyggservice.no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35feb3024d01" /><Relationship Type="http://schemas.openxmlformats.org/officeDocument/2006/relationships/footer" Target="/word/footer1.xml" Id="R323e987b32874497" /></Relationships>
</file>