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c6277b86b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SNEKKERMESTER BIRGER MORSTØL AS</w:t>
      </w:r>
    </w:p>
    <w:sectPr>
      <w:headerReference xmlns:r="http://schemas.openxmlformats.org/officeDocument/2006/relationships" w:type="default" r:id="R42cf08d9c0c44aa3"/>
      <w:footerReference xmlns:r="http://schemas.openxmlformats.org/officeDocument/2006/relationships" w:type="default" r:id="R597793b1b660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SNEKKERMESTER BIRGER MORSTØL AS   ·   Org.nr 959 927 529   ·   Ulsmågvegen 24   ·   5224 NESTTUN   ·   Tlf. 55 91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SNEKKERMESTER BIRGER MORSTØL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08d9c0c44aa3" /><Relationship Type="http://schemas.openxmlformats.org/officeDocument/2006/relationships/footer" Target="/word/footer1.xml" Id="R597793b1b6604e25" /></Relationships>
</file>