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cb799be174f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LINDLAND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Lyngdal,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LINDLAND EIENDOM AS</w:t>
      </w:r>
    </w:p>
    <w:sectPr>
      <w:headerReference xmlns:r="http://schemas.openxmlformats.org/officeDocument/2006/relationships" w:type="default" r:id="R8f672468794d4d7e"/>
      <w:footerReference xmlns:r="http://schemas.openxmlformats.org/officeDocument/2006/relationships" w:type="default" r:id="R51258c5f5208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LINDLAND EIENDOM AS   ·   Org.nr 960 142 888   ·   Åsanveien 41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LINDLAND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72468794d4d7e" /><Relationship Type="http://schemas.openxmlformats.org/officeDocument/2006/relationships/footer" Target="/word/footer1.xml" Id="R51258c5f520842b3" /></Relationships>
</file>