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448327cab4e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LINDLAND EIENDOM AS</w:t>
      </w:r>
    </w:p>
    <w:sectPr>
      <w:headerReference xmlns:r="http://schemas.openxmlformats.org/officeDocument/2006/relationships" w:type="default" r:id="R47e650b025474fb6"/>
      <w:footerReference xmlns:r="http://schemas.openxmlformats.org/officeDocument/2006/relationships" w:type="default" r:id="R7997739b0743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LINDLAND EIENDOM AS   ·   Org.nr 960 142 888   ·   Åsanveien 41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LINDLAND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650b025474fb6" /><Relationship Type="http://schemas.openxmlformats.org/officeDocument/2006/relationships/footer" Target="/word/footer1.xml" Id="R7997739b07434ba5" /></Relationships>
</file>