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d089ac0d0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AS</w:t>
      </w:r>
    </w:p>
    <w:sectPr>
      <w:headerReference xmlns:r="http://schemas.openxmlformats.org/officeDocument/2006/relationships" w:type="default" r:id="R91739c9cee164f78"/>
      <w:footerReference xmlns:r="http://schemas.openxmlformats.org/officeDocument/2006/relationships" w:type="default" r:id="Rc533eeda6b0f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AS   ·   Org.nr 960 168 194   ·   Vælerenveien 67   ·   3533 TYRISTRAND   ·   Tlf. 32 14 23 68   ·   www.fossum-as.no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39c9cee164f78" /><Relationship Type="http://schemas.openxmlformats.org/officeDocument/2006/relationships/footer" Target="/word/footer1.xml" Id="Rc533eeda6b0f4fee" /></Relationships>
</file>