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a6ce63ecf42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DATACRAFT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DATACRAFT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fb231f32c4504"/>
      <w:footerReference xmlns:r="http://schemas.openxmlformats.org/officeDocument/2006/relationships" w:type="default" r:id="Rd3ace58e5697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DATACRAFT SYSTEMS AS   ·   Org.nr 960 253 930   ·   Ullendalverket 27B   ·   4306 SANDNES   ·   Tlf. 51 66 26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DATACRAFT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fb231f32c4504" /><Relationship Type="http://schemas.openxmlformats.org/officeDocument/2006/relationships/footer" Target="/word/footer1.xml" Id="Rd3ace58e56974c07" /></Relationships>
</file>