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15c3d1a7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SOLLIGÅRD AS</w:t>
      </w:r>
    </w:p>
    <w:sectPr>
      <w:headerReference xmlns:r="http://schemas.openxmlformats.org/officeDocument/2006/relationships" w:type="default" r:id="R25301b76f40c4152"/>
      <w:footerReference xmlns:r="http://schemas.openxmlformats.org/officeDocument/2006/relationships" w:type="default" r:id="R62411edb905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01b76f40c4152" /><Relationship Type="http://schemas.openxmlformats.org/officeDocument/2006/relationships/footer" Target="/word/footer1.xml" Id="R62411edb905849de" /></Relationships>
</file>