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285f99735f47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ARCO ENTREPRENØR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Rakkestad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Rakkestad,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ARCO ENTREPRENØR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50410aab3354ee2"/>
      <w:footerReference xmlns:r="http://schemas.openxmlformats.org/officeDocument/2006/relationships" w:type="default" r:id="R8f79bbe42c7642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ARCO ENTREPRENØR AS   ·   Org.nr 960 670 507   ·   Eidsbergveien 10   ·   1890 RAKKESTAD   ·   Tlf. 69 22 50 66   ·   arco-e@online.no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ARCO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0410aab3354ee2" /><Relationship Type="http://schemas.openxmlformats.org/officeDocument/2006/relationships/footer" Target="/word/footer1.xml" Id="R8f79bbe42c76424b" /></Relationships>
</file>