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d7eb87390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ST-KLIMATEKNIKK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ST-KLIMATEKNIKK AS</w:t>
      </w:r>
    </w:p>
    <w:sectPr>
      <w:headerReference xmlns:r="http://schemas.openxmlformats.org/officeDocument/2006/relationships" w:type="default" r:id="R8f8c0873287a40ef"/>
      <w:footerReference xmlns:r="http://schemas.openxmlformats.org/officeDocument/2006/relationships" w:type="default" r:id="R8aa6bb568144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ST-KLIMATEKNIKK AS   ·   Org.nr 961 227 062   ·   Margrethe Jørgensens vei 12   ·   9406 HARSTAD   ·   Tlf. 77 07 05 90   ·   post@st-klimateknikk.no   ·   www.st-klimateknikk.no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ST-KLIMATEKNIKK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c0873287a40ef" /><Relationship Type="http://schemas.openxmlformats.org/officeDocument/2006/relationships/footer" Target="/word/footer1.xml" Id="R8aa6bb568144445f" /></Relationships>
</file>