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4e65aef47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ST-KLIMATEKNIKK AS</w:t>
      </w:r>
    </w:p>
    <w:sectPr>
      <w:headerReference xmlns:r="http://schemas.openxmlformats.org/officeDocument/2006/relationships" w:type="default" r:id="R6b429aeaac674647"/>
      <w:footerReference xmlns:r="http://schemas.openxmlformats.org/officeDocument/2006/relationships" w:type="default" r:id="R60357cf6b5a8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ST-KLIMATEKNIKK AS   ·   Org.nr 961 227 062   ·   Margrethe Jørgensens vei 12   ·   9406 HARSTAD   ·   Tlf. 77 07 05 90   ·   post@st-klimateknikk.no   ·   www.st-klimateknikk.no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ST-KLIMATEKNIKK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29aeaac674647" /><Relationship Type="http://schemas.openxmlformats.org/officeDocument/2006/relationships/footer" Target="/word/footer1.xml" Id="R60357cf6b5a843cf" /></Relationships>
</file>