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f70728e9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KOMMUNE</w:t>
      </w:r>
    </w:p>
    <w:sectPr>
      <w:headerReference xmlns:r="http://schemas.openxmlformats.org/officeDocument/2006/relationships" w:type="default" r:id="Rf0dc603353e94bf8"/>
      <w:footerReference xmlns:r="http://schemas.openxmlformats.org/officeDocument/2006/relationships" w:type="default" r:id="R3609e6dc9d1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603353e94bf8" /><Relationship Type="http://schemas.openxmlformats.org/officeDocument/2006/relationships/footer" Target="/word/footer1.xml" Id="R3609e6dc9d1d4bdc" /></Relationships>
</file>