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f8207a3ad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KOMMUNE</w:t>
      </w:r>
    </w:p>
    <w:sectPr>
      <w:headerReference xmlns:r="http://schemas.openxmlformats.org/officeDocument/2006/relationships" w:type="default" r:id="R6aa49b8acd19413d"/>
      <w:footerReference xmlns:r="http://schemas.openxmlformats.org/officeDocument/2006/relationships" w:type="default" r:id="Re63712190fe4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KOMMUNE   ·   Org.nr 961 381 452   ·   Sandsvegen 1   ·   2740 ROA   ·   Tlf. 61 32 40 00   ·   post@lunner.kommune.no   ·   www.lunner.kommune.no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49b8acd19413d" /><Relationship Type="http://schemas.openxmlformats.org/officeDocument/2006/relationships/footer" Target="/word/footer1.xml" Id="Re63712190fe441a7" /></Relationships>
</file>