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c444c39de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NORD-AURDAL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NORD-AURDAL KOMMUNE</w:t>
      </w:r>
    </w:p>
    <w:sectPr>
      <w:headerReference xmlns:r="http://schemas.openxmlformats.org/officeDocument/2006/relationships" w:type="default" r:id="Rfce646d4a3ed48ac"/>
      <w:footerReference xmlns:r="http://schemas.openxmlformats.org/officeDocument/2006/relationships" w:type="default" r:id="R845f52443cab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646d4a3ed48ac" /><Relationship Type="http://schemas.openxmlformats.org/officeDocument/2006/relationships/footer" Target="/word/footer1.xml" Id="R845f52443cab403e" /></Relationships>
</file>