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dea999e2c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KOMMUNE</w:t>
      </w:r>
    </w:p>
    <w:sectPr>
      <w:headerReference xmlns:r="http://schemas.openxmlformats.org/officeDocument/2006/relationships" w:type="default" r:id="R52cd7049618c4bb7"/>
      <w:footerReference xmlns:r="http://schemas.openxmlformats.org/officeDocument/2006/relationships" w:type="default" r:id="Ra69e78ee128b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d7049618c4bb7" /><Relationship Type="http://schemas.openxmlformats.org/officeDocument/2006/relationships/footer" Target="/word/footer1.xml" Id="Ra69e78ee128b4bf4" /></Relationships>
</file>