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a3251f22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TJENESTER AS</w:t>
      </w:r>
    </w:p>
    <w:sectPr>
      <w:headerReference xmlns:r="http://schemas.openxmlformats.org/officeDocument/2006/relationships" w:type="default" r:id="R1be1da7dcf184f04"/>
      <w:footerReference xmlns:r="http://schemas.openxmlformats.org/officeDocument/2006/relationships" w:type="default" r:id="R2273d8c71664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TJENESTER AS   ·   Org.nr 961 519 330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1da7dcf184f04" /><Relationship Type="http://schemas.openxmlformats.org/officeDocument/2006/relationships/footer" Target="/word/footer1.xml" Id="R2273d8c7166442c8" /></Relationships>
</file>