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642f548eb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GULLIKSEN AS</w:t>
      </w:r>
    </w:p>
    <w:sectPr>
      <w:headerReference xmlns:r="http://schemas.openxmlformats.org/officeDocument/2006/relationships" w:type="default" r:id="R31cdc08bd9ff477f"/>
      <w:footerReference xmlns:r="http://schemas.openxmlformats.org/officeDocument/2006/relationships" w:type="default" r:id="R0fa02d84b9a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GULLIKSEN AS   ·   Org.nr 961 560 446   ·   Melkevegen 9   ·   3919 PORSGRUNN   ·   Tlf. 35 93 49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c08bd9ff477f" /><Relationship Type="http://schemas.openxmlformats.org/officeDocument/2006/relationships/footer" Target="/word/footer1.xml" Id="R0fa02d84b9a74e11" /></Relationships>
</file>