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78da6de29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MELBY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Matrand,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MELBY MASKIN AS</w:t>
      </w:r>
    </w:p>
    <w:sectPr>
      <w:headerReference xmlns:r="http://schemas.openxmlformats.org/officeDocument/2006/relationships" w:type="default" r:id="R273c2947cdfb4035"/>
      <w:footerReference xmlns:r="http://schemas.openxmlformats.org/officeDocument/2006/relationships" w:type="default" r:id="Rb0dd8ee461d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MELBY MASKIN AS   ·   Org.nr 961 611 571   ·   Matrandvegen 484   ·   2235 MATRAND   ·   Tlf. 62 83 42 60   ·   hr@melbymaskin.com   ·   melbymaskinas.no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c2947cdfb4035" /><Relationship Type="http://schemas.openxmlformats.org/officeDocument/2006/relationships/footer" Target="/word/footer1.xml" Id="Rb0dd8ee461d94c82" /></Relationships>
</file>