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d0150a6ce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MELBY MASKIN AS</w:t>
      </w:r>
    </w:p>
    <w:sectPr>
      <w:headerReference xmlns:r="http://schemas.openxmlformats.org/officeDocument/2006/relationships" w:type="default" r:id="R77e6f0559cf54b91"/>
      <w:footerReference xmlns:r="http://schemas.openxmlformats.org/officeDocument/2006/relationships" w:type="default" r:id="Rc3bd742a6d8b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6f0559cf54b91" /><Relationship Type="http://schemas.openxmlformats.org/officeDocument/2006/relationships/footer" Target="/word/footer1.xml" Id="Rc3bd742a6d8b4409" /></Relationships>
</file>