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8dc4ce468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MELBY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MELBY MASKIN AS</w:t>
      </w:r>
    </w:p>
    <w:sectPr>
      <w:headerReference xmlns:r="http://schemas.openxmlformats.org/officeDocument/2006/relationships" w:type="default" r:id="R233700be8a214693"/>
      <w:footerReference xmlns:r="http://schemas.openxmlformats.org/officeDocument/2006/relationships" w:type="default" r:id="R65ca9bfea342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MELBY MASKIN AS   ·   Org.nr 961 611 571   ·   Matrandvegen 484   ·   2235 MATRAND   ·   Tlf. 62 83 42 60   ·   hr@melbymaskin.com   ·   melbymaskinas.no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700be8a214693" /><Relationship Type="http://schemas.openxmlformats.org/officeDocument/2006/relationships/footer" Target="/word/footer1.xml" Id="R65ca9bfea3424517" /></Relationships>
</file>