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d7596d17f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NORDAHL ENTREPRENØRFORRETNING AS</w:t>
      </w:r>
    </w:p>
    <w:sectPr>
      <w:headerReference xmlns:r="http://schemas.openxmlformats.org/officeDocument/2006/relationships" w:type="default" r:id="Rf2ac342ad0c0471b"/>
      <w:footerReference xmlns:r="http://schemas.openxmlformats.org/officeDocument/2006/relationships" w:type="default" r:id="Re723f78ea3b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NORDAHL ENTREPRENØRFORRETNING AS   ·   Org.nr 962 071 228   ·   Lonåsen 2   ·   5267 ESPELAND   ·   Tlf. 55 39 32 60   ·   post@runenordahl.no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NORDAHL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c342ad0c0471b" /><Relationship Type="http://schemas.openxmlformats.org/officeDocument/2006/relationships/footer" Target="/word/footer1.xml" Id="Re723f78ea3b44ffe" /></Relationships>
</file>