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ac286e8a1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KORS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KORS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33a53cf9cf4715"/>
      <w:footerReference xmlns:r="http://schemas.openxmlformats.org/officeDocument/2006/relationships" w:type="default" r:id="Rf0009c5f0a84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33a53cf9cf4715" /><Relationship Type="http://schemas.openxmlformats.org/officeDocument/2006/relationships/footer" Target="/word/footer1.xml" Id="Rf0009c5f0a8443a3" /></Relationships>
</file>