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1d675e88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GEIR O FURUNES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O FURUNES AS</w:t>
      </w:r>
    </w:p>
    <w:sectPr>
      <w:headerReference xmlns:r="http://schemas.openxmlformats.org/officeDocument/2006/relationships" w:type="default" r:id="Rd3283489825149ed"/>
      <w:footerReference xmlns:r="http://schemas.openxmlformats.org/officeDocument/2006/relationships" w:type="default" r:id="R92eb07a8899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O FURUNES AS   ·   Org.nr 962 369 537   ·   Industriveien 39F   ·   7080 HEIMDAL   ·   Tlf. 72 59 04 00   ·   geir@byggmester-furnes.no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O FURUNES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3489825149ed" /><Relationship Type="http://schemas.openxmlformats.org/officeDocument/2006/relationships/footer" Target="/word/footer1.xml" Id="R92eb07a8899a4ca2" /></Relationships>
</file>