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9c1ff00c6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KOMMUNE</w:t>
      </w:r>
    </w:p>
    <w:sectPr>
      <w:headerReference xmlns:r="http://schemas.openxmlformats.org/officeDocument/2006/relationships" w:type="default" r:id="Ra56e39c96bfb449c"/>
      <w:footerReference xmlns:r="http://schemas.openxmlformats.org/officeDocument/2006/relationships" w:type="default" r:id="Rf5c140505a9b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e39c96bfb449c" /><Relationship Type="http://schemas.openxmlformats.org/officeDocument/2006/relationships/footer" Target="/word/footer1.xml" Id="Rf5c140505a9b465a" /></Relationships>
</file>