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5a57d7e12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NORCONSULT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NORCONSULT NORGE AS</w:t>
      </w:r>
    </w:p>
    <w:sectPr>
      <w:headerReference xmlns:r="http://schemas.openxmlformats.org/officeDocument/2006/relationships" w:type="default" r:id="R9df2e08c892a433b"/>
      <w:footerReference xmlns:r="http://schemas.openxmlformats.org/officeDocument/2006/relationships" w:type="default" r:id="R057890542731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2e08c892a433b" /><Relationship Type="http://schemas.openxmlformats.org/officeDocument/2006/relationships/footer" Target="/word/footer1.xml" Id="R0578905427314452" /></Relationships>
</file>