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cdf524b1e4a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ODDBJØRN ROSO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ODDBJØRN ROSO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2fc40b54fe4a89"/>
      <w:footerReference xmlns:r="http://schemas.openxmlformats.org/officeDocument/2006/relationships" w:type="default" r:id="Rabc3979538c842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ODDBJØRN ROSO   ·   Org.nr 962 865 348   ·   Bjørnstjerne Bjørnsons gate 110   ·   3044 DRAMMEN   ·   oddbjorn@roso-revisjon.no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ODDBJØRN ROSO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2fc40b54fe4a89" /><Relationship Type="http://schemas.openxmlformats.org/officeDocument/2006/relationships/footer" Target="/word/footer1.xml" Id="Rabc3979538c84223" /></Relationships>
</file>