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b52f04565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Vang I Valdres,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VANG BYGG AS</w:t>
      </w:r>
    </w:p>
    <w:sectPr>
      <w:headerReference xmlns:r="http://schemas.openxmlformats.org/officeDocument/2006/relationships" w:type="default" r:id="Ra92acc1d0e3e45b9"/>
      <w:footerReference xmlns:r="http://schemas.openxmlformats.org/officeDocument/2006/relationships" w:type="default" r:id="Raf21bb2038fc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VANG BYGG AS   ·   Org.nr 962 999 336   ·   Synshagen Næringspark, Tyinvegen 4850   ·   2975 VANG I VALDRES   ·   Tlf. 61 36 88 03   ·   post@vangbygg.no   ·   www.vangbygg.no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acc1d0e3e45b9" /><Relationship Type="http://schemas.openxmlformats.org/officeDocument/2006/relationships/footer" Target="/word/footer1.xml" Id="Raf21bb2038fc4b31" /></Relationships>
</file>