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60c95a1a849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PROCO PROFESSIONAL CONSULTANTS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6c5e41ea14384ba6"/>
      <w:footerReference xmlns:r="http://schemas.openxmlformats.org/officeDocument/2006/relationships" w:type="default" r:id="Re7d116a19723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e41ea14384ba6" /><Relationship Type="http://schemas.openxmlformats.org/officeDocument/2006/relationships/footer" Target="/word/footer1.xml" Id="Re7d116a197234499" /></Relationships>
</file>