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b8d0064df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HUSBYGGERENS INNKJØPSKONTOR AS</w:t>
      </w:r>
    </w:p>
    <w:sectPr>
      <w:headerReference xmlns:r="http://schemas.openxmlformats.org/officeDocument/2006/relationships" w:type="default" r:id="R0df435e8d9194223"/>
      <w:footerReference xmlns:r="http://schemas.openxmlformats.org/officeDocument/2006/relationships" w:type="default" r:id="R40c7f35f657a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435e8d9194223" /><Relationship Type="http://schemas.openxmlformats.org/officeDocument/2006/relationships/footer" Target="/word/footer1.xml" Id="R40c7f35f657a4e3c" /></Relationships>
</file>