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dcc1e5966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HUSBYGGERENS INNKJØPSKONTOR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HUSBYGGERENS INNKJØPSKONTOR AS</w:t>
      </w:r>
    </w:p>
    <w:sectPr>
      <w:headerReference xmlns:r="http://schemas.openxmlformats.org/officeDocument/2006/relationships" w:type="default" r:id="Rba31b2aab17f4b02"/>
      <w:footerReference xmlns:r="http://schemas.openxmlformats.org/officeDocument/2006/relationships" w:type="default" r:id="R05f98a455e9c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HUSBYGGERENS INNKJØPSKONTOR AS   ·   Org.nr 963 324 014   ·   5353 STRAUME   ·   Tlf. 56 32 19 90   ·   husbygg@husbygg.as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HUSBYGGERENS INNKJØPSKONTOR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1b2aab17f4b02" /><Relationship Type="http://schemas.openxmlformats.org/officeDocument/2006/relationships/footer" Target="/word/footer1.xml" Id="R05f98a455e9c43c3" /></Relationships>
</file>