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7311b005e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6c1dbc68d442a"/>
      <w:footerReference xmlns:r="http://schemas.openxmlformats.org/officeDocument/2006/relationships" w:type="default" r:id="R63dc0474f010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UTVIKLING AS   ·   Org.nr 963 524 544   ·   Skolegata 22   ·   7713 STEINKJER   ·   Tlf. 74 17 08 80   ·   gunn.tangstad@steinlqer.net   ·   www.steinkjer.net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6c1dbc68d442a" /><Relationship Type="http://schemas.openxmlformats.org/officeDocument/2006/relationships/footer" Target="/word/footer1.xml" Id="R63dc0474f0104270" /></Relationships>
</file>