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efe29201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NORTEKK AS</w:t>
      </w:r>
    </w:p>
    <w:sectPr>
      <w:headerReference xmlns:r="http://schemas.openxmlformats.org/officeDocument/2006/relationships" w:type="default" r:id="R8c47c98ca20a4f9b"/>
      <w:footerReference xmlns:r="http://schemas.openxmlformats.org/officeDocument/2006/relationships" w:type="default" r:id="R867a0fc72202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NORTEKK AS   ·   Org.nr 963 772 459   ·   Industriveien 9C   ·   2020 SKEDSMOKORSET   ·   Tlf. 63 87 15 50   ·   post@nortekk.no   ·   www.nortekk.no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7c98ca20a4f9b" /><Relationship Type="http://schemas.openxmlformats.org/officeDocument/2006/relationships/footer" Target="/word/footer1.xml" Id="R867a0fc722024a88" /></Relationships>
</file>