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e6bdfccdf46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Uskedalen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Uskedalen,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ffce5051d4bf6"/>
      <w:footerReference xmlns:r="http://schemas.openxmlformats.org/officeDocument/2006/relationships" w:type="default" r:id="R68eeb3992923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 EIGEDOM AS   ·   Org.nr 963 804 725   ·   5463 USKEDALEN   ·   Tlf. 53 48 61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ffce5051d4bf6" /><Relationship Type="http://schemas.openxmlformats.org/officeDocument/2006/relationships/footer" Target="/word/footer1.xml" Id="R68eeb39929234e4c" /></Relationships>
</file>