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3b94b4327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KROSELMA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KROSELMA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a69ea78464f99"/>
      <w:footerReference xmlns:r="http://schemas.openxmlformats.org/officeDocument/2006/relationships" w:type="default" r:id="R26bc6c6a9a44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KROSELMA AS   ·   Org.nr 964 170 401   ·   Skåthaugen 57   ·   6010 ÅLESUND   ·   trondose@gmail.com   ·   www.oseing.no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KROSELMA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a69ea78464f99" /><Relationship Type="http://schemas.openxmlformats.org/officeDocument/2006/relationships/footer" Target="/word/footer1.xml" Id="R26bc6c6a9a444265" /></Relationships>
</file>