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8aae5bbef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MØBELUTSALGET OVE FOSS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MØBELUTSALGET OVE FOSS AS</w:t>
      </w:r>
    </w:p>
    <w:sectPr>
      <w:headerReference xmlns:r="http://schemas.openxmlformats.org/officeDocument/2006/relationships" w:type="default" r:id="Rc2bb652a47534d94"/>
      <w:footerReference xmlns:r="http://schemas.openxmlformats.org/officeDocument/2006/relationships" w:type="default" r:id="R7a2471e2f7b2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MØBELUTSALGET OVE FOSS AS   ·   Org.nr 964 202 133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MØBELUTSALGET OVE 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b652a47534d94" /><Relationship Type="http://schemas.openxmlformats.org/officeDocument/2006/relationships/footer" Target="/word/footer1.xml" Id="R7a2471e2f7b246eb" /></Relationships>
</file>