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b4ee5d9e4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FINNØY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FINNØY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362ba1c0f422c"/>
      <w:footerReference xmlns:r="http://schemas.openxmlformats.org/officeDocument/2006/relationships" w:type="default" r:id="R0b5caff65c08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RØR AS   ·   Org.nr 964 347 514   ·   Fågjerdet 27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362ba1c0f422c" /><Relationship Type="http://schemas.openxmlformats.org/officeDocument/2006/relationships/footer" Target="/word/footer1.xml" Id="R0b5caff65c0844e2" /></Relationships>
</file>