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854d8acd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HÅKONRUNE RØR AS</w:t>
      </w:r>
    </w:p>
    <w:sectPr>
      <w:headerReference xmlns:r="http://schemas.openxmlformats.org/officeDocument/2006/relationships" w:type="default" r:id="Ra2d7749c04d8460e"/>
      <w:footerReference xmlns:r="http://schemas.openxmlformats.org/officeDocument/2006/relationships" w:type="default" r:id="Rdf273f331193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HÅKONRUNE RØR AS   ·   Org.nr 964 659 435   ·   Etterstadgata 11C   ·   0658 OSLO   ·   Tlf. 22 19 54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HÅKONRUNE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7749c04d8460e" /><Relationship Type="http://schemas.openxmlformats.org/officeDocument/2006/relationships/footer" Target="/word/footer1.xml" Id="Rdf273f3311934600" /></Relationships>
</file>