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1cfdad40b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ENTREPRENØR AS</w:t>
      </w:r>
    </w:p>
    <w:sectPr>
      <w:headerReference xmlns:r="http://schemas.openxmlformats.org/officeDocument/2006/relationships" w:type="default" r:id="R76d5d55005d24a70"/>
      <w:footerReference xmlns:r="http://schemas.openxmlformats.org/officeDocument/2006/relationships" w:type="default" r:id="R8fd8f01a3ad2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5d55005d24a70" /><Relationship Type="http://schemas.openxmlformats.org/officeDocument/2006/relationships/footer" Target="/word/footer1.xml" Id="R8fd8f01a3ad24ee0" /></Relationships>
</file>